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jc w:val="center"/>
      </w:pPr>
      <w:r>
        <w:rPr>
          <w:rFonts w:ascii="Calibri" w:cs="Calibri" w:eastAsia="Calibri" w:hAnsi="Calibri"/>
          <w:b/>
          <w:bCs/>
          <w:color w:val="1F3A5F"/>
          <w:sz w:val="36"/>
          <w:szCs w:val="36"/>
        </w:rPr>
        <w:t xml:space="preserve">RAHUL ROY</w:t>
      </w:r>
    </w:p>
    <w:p>
      <w:pPr>
        <w:spacing w:after="10"/>
        <w:jc w:val="center"/>
      </w:pPr>
      <w:r>
        <w:rPr>
          <w:rFonts w:ascii="Calibri" w:cs="Calibri" w:eastAsia="Calibri" w:hAnsi="Calibri"/>
          <w:sz w:val="19"/>
          <w:szCs w:val="19"/>
        </w:rPr>
        <w:t xml:space="preserve">Durg, Chhattisgarh  |  8770683194  |  rahulro22594@gmail.com</w:t>
      </w:r>
    </w:p>
    <w:p>
      <w:pPr>
        <w:spacing w:after="20"/>
        <w:jc w:val="center"/>
      </w:pPr>
      <w:hyperlink w:history="1" r:id="rIdubbguhss5pn51-ymnc7of">
        <w:r>
          <w:rPr>
            <w:rFonts w:ascii="Calibri" w:cs="Calibri" w:eastAsia="Calibri" w:hAnsi="Calibri"/>
            <w:color w:val="1F3A5F"/>
            <w:sz w:val="19"/>
            <w:szCs w:val="19"/>
          </w:rPr>
          <w:t xml:space="preserve">linkedin.com/in/rahul-roy-362a12256</w:t>
        </w:r>
      </w:hyperlink>
      <w:r>
        <w:rPr>
          <w:rFonts w:ascii="Calibri" w:cs="Calibri" w:eastAsia="Calibri" w:hAnsi="Calibri"/>
          <w:color w:val="888888"/>
          <w:sz w:val="19"/>
          <w:szCs w:val="19"/>
        </w:rPr>
        <w:t xml:space="preserve">  |  </w:t>
      </w:r>
      <w:hyperlink w:history="1" r:id="rIdez1fwgyjhtyawr0gck1sn">
        <w:r>
          <w:rPr>
            <w:rFonts w:ascii="Calibri" w:cs="Calibri" w:eastAsia="Calibri" w:hAnsi="Calibri"/>
            <w:color w:val="1F3A5F"/>
            <w:sz w:val="19"/>
            <w:szCs w:val="19"/>
          </w:rPr>
          <w:t xml:space="preserve">github.com/Rahul03ll</w:t>
        </w:r>
      </w:hyperlink>
    </w:p>
    <w:p>
      <w:pPr>
        <w:pBdr>
          <w:bottom w:val="single" w:color="1F3A5F" w:sz="6" w:space="1"/>
        </w:pBdr>
        <w:spacing w:after="50" w:before="110"/>
      </w:pPr>
      <w:r>
        <w:rPr>
          <w:rFonts w:ascii="Calibri" w:cs="Calibri" w:eastAsia="Calibri" w:hAnsi="Calibri"/>
          <w:b/>
          <w:bCs/>
          <w:color w:val="1F3A5F"/>
          <w:sz w:val="21"/>
          <w:szCs w:val="21"/>
        </w:rPr>
        <w:t xml:space="preserve">SUMMARY</w:t>
      </w:r>
    </w:p>
    <w:p>
      <w:pPr>
        <w:spacing w:after="20"/>
      </w:pPr>
      <w:r>
        <w:rPr>
          <w:rFonts w:ascii="Calibri" w:cs="Calibri" w:eastAsia="Calibri" w:hAnsi="Calibri"/>
          <w:sz w:val="20"/>
          <w:szCs w:val="20"/>
        </w:rPr>
        <w:t xml:space="preserve">B.Tech (Honours) CSE graduate (2026) targeting Software Engineer, Backend, Cloud and DevOps roles. Builds and ships tested, containerised Python and TypeScript services with authentication, background jobs, CI and cloud deployment, backed by AWS and Red Hat certifications.</w:t>
      </w:r>
    </w:p>
    <w:p>
      <w:pPr>
        <w:pBdr>
          <w:bottom w:val="single" w:color="1F3A5F" w:sz="6" w:space="1"/>
        </w:pBdr>
        <w:spacing w:after="50" w:before="110"/>
      </w:pPr>
      <w:r>
        <w:rPr>
          <w:rFonts w:ascii="Calibri" w:cs="Calibri" w:eastAsia="Calibri" w:hAnsi="Calibri"/>
          <w:b/>
          <w:bCs/>
          <w:color w:val="1F3A5F"/>
          <w:sz w:val="21"/>
          <w:szCs w:val="21"/>
        </w:rPr>
        <w:t xml:space="preserve">TECHNICAL SKILLS</w:t>
      </w:r>
    </w:p>
    <w:p>
      <w:pPr>
        <w:spacing w:after="15"/>
      </w:pPr>
      <w:r>
        <w:rPr>
          <w:rFonts w:ascii="Calibri" w:cs="Calibri" w:eastAsia="Calibri" w:hAnsi="Calibri"/>
          <w:b/>
          <w:bCs/>
          <w:sz w:val="20"/>
          <w:szCs w:val="20"/>
        </w:rPr>
        <w:t xml:space="preserve">Languages: </w:t>
      </w:r>
      <w:r>
        <w:rPr>
          <w:rFonts w:ascii="Calibri" w:cs="Calibri" w:eastAsia="Calibri" w:hAnsi="Calibri"/>
          <w:sz w:val="20"/>
          <w:szCs w:val="20"/>
        </w:rPr>
        <w:t xml:space="preserve">Python, Java, JavaScript, TypeScript, SQL</w:t>
      </w:r>
    </w:p>
    <w:p>
      <w:pPr>
        <w:spacing w:after="15"/>
      </w:pPr>
      <w:r>
        <w:rPr>
          <w:rFonts w:ascii="Calibri" w:cs="Calibri" w:eastAsia="Calibri" w:hAnsi="Calibri"/>
          <w:b/>
          <w:bCs/>
          <w:sz w:val="20"/>
          <w:szCs w:val="20"/>
        </w:rPr>
        <w:t xml:space="preserve">Backend &amp; APIs: </w:t>
      </w:r>
      <w:r>
        <w:rPr>
          <w:rFonts w:ascii="Calibri" w:cs="Calibri" w:eastAsia="Calibri" w:hAnsi="Calibri"/>
          <w:sz w:val="20"/>
          <w:szCs w:val="20"/>
        </w:rPr>
        <w:t xml:space="preserve">FastAPI, Node.js/Express, Next.js, REST APIs, Pydantic, Zod, Celery, Redis, JWT auth and RBAC, microservices concepts</w:t>
      </w:r>
    </w:p>
    <w:p>
      <w:pPr>
        <w:spacing w:after="15"/>
      </w:pPr>
      <w:r>
        <w:rPr>
          <w:rFonts w:ascii="Calibri" w:cs="Calibri" w:eastAsia="Calibri" w:hAnsi="Calibri"/>
          <w:b/>
          <w:bCs/>
          <w:sz w:val="20"/>
          <w:szCs w:val="20"/>
        </w:rPr>
        <w:t xml:space="preserve">Databases: </w:t>
      </w:r>
      <w:r>
        <w:rPr>
          <w:rFonts w:ascii="Calibri" w:cs="Calibri" w:eastAsia="Calibri" w:hAnsi="Calibri"/>
          <w:sz w:val="20"/>
          <w:szCs w:val="20"/>
        </w:rPr>
        <w:t xml:space="preserve">PostgreSQL, MySQL, SQLite, Prisma ORM, query and database optimization</w:t>
      </w:r>
    </w:p>
    <w:p>
      <w:pPr>
        <w:spacing w:after="15"/>
      </w:pPr>
      <w:r>
        <w:rPr>
          <w:rFonts w:ascii="Calibri" w:cs="Calibri" w:eastAsia="Calibri" w:hAnsi="Calibri"/>
          <w:b/>
          <w:bCs/>
          <w:sz w:val="20"/>
          <w:szCs w:val="20"/>
        </w:rPr>
        <w:t xml:space="preserve">Cloud &amp; DevOps: </w:t>
      </w:r>
      <w:r>
        <w:rPr>
          <w:rFonts w:ascii="Calibri" w:cs="Calibri" w:eastAsia="Calibri" w:hAnsi="Calibri"/>
          <w:sz w:val="20"/>
          <w:szCs w:val="20"/>
        </w:rPr>
        <w:t xml:space="preserve">AWS (EC2, S3, Lambda, RDS), GCP, Docker, Docker Compose, Kubernetes, GitHub Actions CI, Infrastructure as Code, Linux administration</w:t>
      </w:r>
    </w:p>
    <w:p>
      <w:pPr>
        <w:spacing w:after="15"/>
      </w:pPr>
      <w:r>
        <w:rPr>
          <w:rFonts w:ascii="Calibri" w:cs="Calibri" w:eastAsia="Calibri" w:hAnsi="Calibri"/>
          <w:b/>
          <w:bCs/>
          <w:sz w:val="20"/>
          <w:szCs w:val="20"/>
        </w:rPr>
        <w:t xml:space="preserve">AI &amp; Testing: </w:t>
      </w:r>
      <w:r>
        <w:rPr>
          <w:rFonts w:ascii="Calibri" w:cs="Calibri" w:eastAsia="Calibri" w:hAnsi="Calibri"/>
          <w:sz w:val="20"/>
          <w:szCs w:val="20"/>
        </w:rPr>
        <w:t xml:space="preserve">LLM integration (Groq, Gemini, Vertex AI), pytest, unittest, Jest; network security and Zero Trust fundamentals</w:t>
      </w:r>
    </w:p>
    <w:p>
      <w:pPr>
        <w:pBdr>
          <w:bottom w:val="single" w:color="1F3A5F" w:sz="6" w:space="1"/>
        </w:pBdr>
        <w:spacing w:after="50" w:before="110"/>
      </w:pPr>
      <w:r>
        <w:rPr>
          <w:rFonts w:ascii="Calibri" w:cs="Calibri" w:eastAsia="Calibri" w:hAnsi="Calibri"/>
          <w:b/>
          <w:bCs/>
          <w:color w:val="1F3A5F"/>
          <w:sz w:val="21"/>
          <w:szCs w:val="21"/>
        </w:rPr>
        <w:t xml:space="preserve">PROJECTS</w:t>
      </w:r>
    </w:p>
    <w:p>
      <w:pPr>
        <w:tabs>
          <w:tab w:val="right" w:pos="10466"/>
        </w:tabs>
        <w:spacing w:after="10" w:before="50"/>
      </w:pPr>
      <w:r>
        <w:rPr>
          <w:rFonts w:ascii="Calibri" w:cs="Calibri" w:eastAsia="Calibri" w:hAnsi="Calibri"/>
          <w:b/>
          <w:bCs/>
          <w:sz w:val="20"/>
          <w:szCs w:val="20"/>
        </w:rPr>
        <w:t xml:space="preserve">automation_hub</w:t>
      </w:r>
      <w:r>
        <w:rPr>
          <w:rFonts w:ascii="Calibri" w:cs="Calibri" w:eastAsia="Calibri" w:hAnsi="Calibri"/>
          <w:sz w:val="20"/>
          <w:szCs w:val="20"/>
        </w:rPr>
        <w:t xml:space="preserve"> | FastAPI, Celery, Redis, Docker, Kubernetes, Gemini API</w:t>
      </w:r>
      <w:r>
        <w:rPr>
          <w:rFonts w:ascii="Calibri" w:cs="Calibri" w:eastAsia="Calibri" w:hAnsi="Calibri"/>
          <w:sz w:val="20"/>
          <w:szCs w:val="20"/>
        </w:rPr>
        <w:t xml:space="preserve">	</w:t>
      </w:r>
      <w:r>
        <w:rPr>
          <w:rFonts w:ascii="Calibri" w:cs="Calibri" w:eastAsia="Calibri" w:hAnsi="Calibri"/>
          <w:i/>
          <w:iCs/>
          <w:sz w:val="20"/>
          <w:szCs w:val="20"/>
        </w:rPr>
        <w:t xml:space="preserve">github.com/Rahul03ll/automation_hub</w:t>
      </w:r>
    </w:p>
    <w:p>
      <w:pPr>
        <w:pStyle w:val="ListParagraph"/>
        <w:numPr>
          <w:ilvl w:val="0"/>
          <w:numId w:val="2"/>
        </w:numPr>
        <w:spacing w:after="10"/>
      </w:pPr>
      <w:r>
        <w:rPr>
          <w:rFonts w:ascii="Calibri" w:cs="Calibri" w:eastAsia="Calibri" w:hAnsi="Calibri"/>
          <w:sz w:val="20"/>
          <w:szCs w:val="20"/>
        </w:rPr>
        <w:t xml:space="preserve">Built a Python service that crawls pages, extracts PDF text and tables, and summarizes PDFs with the Gemini API, exposed through a CLI and a FastAPI app with </w:t>
      </w:r>
      <w:r>
        <w:rPr>
          <w:rFonts w:ascii="Calibri" w:cs="Calibri" w:eastAsia="Calibri" w:hAnsi="Calibri"/>
          <w:b/>
          <w:bCs/>
          <w:sz w:val="20"/>
          <w:szCs w:val="20"/>
        </w:rPr>
        <w:t xml:space="preserve">async upload endpoints and Celery + Redis background jobs</w:t>
      </w:r>
      <w:r>
        <w:rPr>
          <w:rFonts w:ascii="Calibri" w:cs="Calibri" w:eastAsia="Calibri" w:hAnsi="Calibri"/>
          <w:sz w:val="20"/>
          <w:szCs w:val="20"/>
        </w:rPr>
        <w:t xml:space="preserve">.</w:t>
      </w:r>
    </w:p>
    <w:p>
      <w:pPr>
        <w:pStyle w:val="ListParagraph"/>
        <w:numPr>
          <w:ilvl w:val="0"/>
          <w:numId w:val="2"/>
        </w:numPr>
        <w:spacing w:after="10"/>
      </w:pPr>
      <w:r>
        <w:rPr>
          <w:rFonts w:ascii="Calibri" w:cs="Calibri" w:eastAsia="Calibri" w:hAnsi="Calibri"/>
          <w:sz w:val="20"/>
          <w:szCs w:val="20"/>
        </w:rPr>
        <w:t xml:space="preserve">Secured the API with </w:t>
      </w:r>
      <w:r>
        <w:rPr>
          <w:rFonts w:ascii="Calibri" w:cs="Calibri" w:eastAsia="Calibri" w:hAnsi="Calibri"/>
          <w:b/>
          <w:bCs/>
          <w:sz w:val="20"/>
          <w:szCs w:val="20"/>
        </w:rPr>
        <w:t xml:space="preserve">hashed API-key (SHA-256) middleware</w:t>
      </w:r>
      <w:r>
        <w:rPr>
          <w:rFonts w:ascii="Calibri" w:cs="Calibri" w:eastAsia="Calibri" w:hAnsi="Calibri"/>
          <w:sz w:val="20"/>
          <w:szCs w:val="20"/>
        </w:rPr>
        <w:t xml:space="preserve"> and added retries with exponential backoff and model fallback, the reliability habits production backends need.</w:t>
      </w:r>
    </w:p>
    <w:p>
      <w:pPr>
        <w:pStyle w:val="ListParagraph"/>
        <w:numPr>
          <w:ilvl w:val="0"/>
          <w:numId w:val="2"/>
        </w:numPr>
        <w:spacing w:after="10"/>
      </w:pPr>
      <w:r>
        <w:rPr>
          <w:rFonts w:ascii="Calibri" w:cs="Calibri" w:eastAsia="Calibri" w:hAnsi="Calibri"/>
          <w:sz w:val="20"/>
          <w:szCs w:val="20"/>
        </w:rPr>
        <w:t xml:space="preserve">Shipped it with Docker Compose, Kubernetes manifests and GitHub Actions CI running </w:t>
      </w:r>
      <w:r>
        <w:rPr>
          <w:rFonts w:ascii="Calibri" w:cs="Calibri" w:eastAsia="Calibri" w:hAnsi="Calibri"/>
          <w:b/>
          <w:bCs/>
          <w:sz w:val="20"/>
          <w:szCs w:val="20"/>
        </w:rPr>
        <w:t xml:space="preserve">68 pytest tests</w:t>
      </w:r>
      <w:r>
        <w:rPr>
          <w:rFonts w:ascii="Calibri" w:cs="Calibri" w:eastAsia="Calibri" w:hAnsi="Calibri"/>
          <w:sz w:val="20"/>
          <w:szCs w:val="20"/>
        </w:rPr>
        <w:t xml:space="preserve"> before every image build.</w:t>
      </w:r>
    </w:p>
    <w:p>
      <w:pPr>
        <w:tabs>
          <w:tab w:val="right" w:pos="10466"/>
        </w:tabs>
        <w:spacing w:after="10" w:before="50"/>
      </w:pPr>
      <w:r>
        <w:rPr>
          <w:rFonts w:ascii="Calibri" w:cs="Calibri" w:eastAsia="Calibri" w:hAnsi="Calibri"/>
          <w:b/>
          <w:bCs/>
          <w:sz w:val="20"/>
          <w:szCs w:val="20"/>
        </w:rPr>
        <w:t xml:space="preserve">Mini ERP + CRM Operations Portal</w:t>
      </w:r>
      <w:r>
        <w:rPr>
          <w:rFonts w:ascii="Calibri" w:cs="Calibri" w:eastAsia="Calibri" w:hAnsi="Calibri"/>
          <w:sz w:val="20"/>
          <w:szCs w:val="20"/>
        </w:rPr>
        <w:t xml:space="preserve"> | Node.js, Express, TypeScript, PostgreSQL, Prisma, React</w:t>
      </w:r>
      <w:r>
        <w:rPr>
          <w:rFonts w:ascii="Calibri" w:cs="Calibri" w:eastAsia="Calibri" w:hAnsi="Calibri"/>
          <w:sz w:val="20"/>
          <w:szCs w:val="20"/>
        </w:rPr>
        <w:t xml:space="preserve">	</w:t>
      </w:r>
      <w:r>
        <w:rPr>
          <w:rFonts w:ascii="Calibri" w:cs="Calibri" w:eastAsia="Calibri" w:hAnsi="Calibri"/>
          <w:i/>
          <w:iCs/>
          <w:sz w:val="20"/>
          <w:szCs w:val="20"/>
        </w:rPr>
        <w:t xml:space="preserve">Vercel, Render, Neon</w:t>
      </w:r>
    </w:p>
    <w:p>
      <w:pPr>
        <w:pStyle w:val="ListParagraph"/>
        <w:numPr>
          <w:ilvl w:val="0"/>
          <w:numId w:val="2"/>
        </w:numPr>
        <w:spacing w:after="10"/>
      </w:pPr>
      <w:r>
        <w:rPr>
          <w:rFonts w:ascii="Calibri" w:cs="Calibri" w:eastAsia="Calibri" w:hAnsi="Calibri"/>
          <w:sz w:val="20"/>
          <w:szCs w:val="20"/>
        </w:rPr>
        <w:t xml:space="preserve">Delivered a full-stack portal within a 26-hour case-study deadline: Zod-validated REST API, JWT auth with </w:t>
      </w:r>
      <w:r>
        <w:rPr>
          <w:rFonts w:ascii="Calibri" w:cs="Calibri" w:eastAsia="Calibri" w:hAnsi="Calibri"/>
          <w:b/>
          <w:bCs/>
          <w:sz w:val="20"/>
          <w:szCs w:val="20"/>
        </w:rPr>
        <w:t xml:space="preserve">4 role-based access levels</w:t>
      </w:r>
      <w:r>
        <w:rPr>
          <w:rFonts w:ascii="Calibri" w:cs="Calibri" w:eastAsia="Calibri" w:hAnsi="Calibri"/>
          <w:sz w:val="20"/>
          <w:szCs w:val="20"/>
        </w:rPr>
        <w:t xml:space="preserve">, PDF invoices and CI.</w:t>
      </w:r>
    </w:p>
    <w:p>
      <w:pPr>
        <w:pStyle w:val="ListParagraph"/>
        <w:numPr>
          <w:ilvl w:val="0"/>
          <w:numId w:val="2"/>
        </w:numPr>
        <w:spacing w:after="10"/>
      </w:pPr>
      <w:r>
        <w:rPr>
          <w:rFonts w:ascii="Calibri" w:cs="Calibri" w:eastAsia="Calibri" w:hAnsi="Calibri"/>
          <w:sz w:val="20"/>
          <w:szCs w:val="20"/>
        </w:rPr>
        <w:t xml:space="preserve">Wrapped order and challan confirmation in a single Prisma transaction that </w:t>
      </w:r>
      <w:r>
        <w:rPr>
          <w:rFonts w:ascii="Calibri" w:cs="Calibri" w:eastAsia="Calibri" w:hAnsi="Calibri"/>
          <w:b/>
          <w:bCs/>
          <w:sz w:val="20"/>
          <w:szCs w:val="20"/>
        </w:rPr>
        <w:t xml:space="preserve">rolls back if any line lacks stock</w:t>
      </w:r>
      <w:r>
        <w:rPr>
          <w:rFonts w:ascii="Calibri" w:cs="Calibri" w:eastAsia="Calibri" w:hAnsi="Calibri"/>
          <w:sz w:val="20"/>
          <w:szCs w:val="20"/>
        </w:rPr>
        <w:t xml:space="preserve">, with audited stock movements, to keep inventory data consistent.</w:t>
      </w:r>
    </w:p>
    <w:p>
      <w:pPr>
        <w:tabs>
          <w:tab w:val="right" w:pos="10466"/>
        </w:tabs>
        <w:spacing w:after="10" w:before="50"/>
      </w:pPr>
      <w:r>
        <w:rPr>
          <w:rFonts w:ascii="Calibri" w:cs="Calibri" w:eastAsia="Calibri" w:hAnsi="Calibri"/>
          <w:b/>
          <w:bCs/>
          <w:sz w:val="20"/>
          <w:szCs w:val="20"/>
        </w:rPr>
        <w:t xml:space="preserve">FlashAI</w:t>
      </w:r>
      <w:r>
        <w:rPr>
          <w:rFonts w:ascii="Calibri" w:cs="Calibri" w:eastAsia="Calibri" w:hAnsi="Calibri"/>
          <w:sz w:val="20"/>
          <w:szCs w:val="20"/>
        </w:rPr>
        <w:t xml:space="preserve"> | Next.js, Prisma, PostgreSQL, Groq LLaMA-3.3, SM-2</w:t>
      </w:r>
      <w:r>
        <w:rPr>
          <w:rFonts w:ascii="Calibri" w:cs="Calibri" w:eastAsia="Calibri" w:hAnsi="Calibri"/>
          <w:sz w:val="20"/>
          <w:szCs w:val="20"/>
        </w:rPr>
        <w:t xml:space="preserve">	</w:t>
      </w:r>
      <w:r>
        <w:rPr>
          <w:rFonts w:ascii="Calibri" w:cs="Calibri" w:eastAsia="Calibri" w:hAnsi="Calibri"/>
          <w:i/>
          <w:iCs/>
          <w:sz w:val="20"/>
          <w:szCs w:val="20"/>
        </w:rPr>
        <w:t xml:space="preserve">flash-ai-topaz.vercel.app</w:t>
      </w:r>
    </w:p>
    <w:p>
      <w:pPr>
        <w:pStyle w:val="ListParagraph"/>
        <w:numPr>
          <w:ilvl w:val="0"/>
          <w:numId w:val="2"/>
        </w:numPr>
        <w:spacing w:after="10"/>
      </w:pPr>
      <w:r>
        <w:rPr>
          <w:rFonts w:ascii="Calibri" w:cs="Calibri" w:eastAsia="Calibri" w:hAnsi="Calibri"/>
          <w:sz w:val="20"/>
          <w:szCs w:val="20"/>
        </w:rPr>
        <w:t xml:space="preserve">Deployed a flashcard app that turns an uploaded PDF into 15-20 cards via a streamed NDJSON LLM pipeline, with </w:t>
      </w:r>
      <w:r>
        <w:rPr>
          <w:rFonts w:ascii="Calibri" w:cs="Calibri" w:eastAsia="Calibri" w:hAnsi="Calibri"/>
          <w:b/>
          <w:bCs/>
          <w:sz w:val="20"/>
          <w:szCs w:val="20"/>
        </w:rPr>
        <w:t xml:space="preserve">SM-2 spaced repetition</w:t>
      </w:r>
      <w:r>
        <w:rPr>
          <w:rFonts w:ascii="Calibri" w:cs="Calibri" w:eastAsia="Calibri" w:hAnsi="Calibri"/>
          <w:sz w:val="20"/>
          <w:szCs w:val="20"/>
        </w:rPr>
        <w:t xml:space="preserve">, quizzes and XP streaks.</w:t>
      </w:r>
    </w:p>
    <w:p>
      <w:pPr>
        <w:pStyle w:val="ListParagraph"/>
        <w:numPr>
          <w:ilvl w:val="0"/>
          <w:numId w:val="2"/>
        </w:numPr>
        <w:spacing w:after="10"/>
      </w:pPr>
      <w:r>
        <w:rPr>
          <w:rFonts w:ascii="Calibri" w:cs="Calibri" w:eastAsia="Calibri" w:hAnsi="Calibri"/>
          <w:sz w:val="20"/>
          <w:szCs w:val="20"/>
        </w:rPr>
        <w:t xml:space="preserve">Fixed an XP lost-update race with </w:t>
      </w:r>
      <w:r>
        <w:rPr>
          <w:rFonts w:ascii="Calibri" w:cs="Calibri" w:eastAsia="Calibri" w:hAnsi="Calibri"/>
          <w:b/>
          <w:bCs/>
          <w:sz w:val="20"/>
          <w:szCs w:val="20"/>
        </w:rPr>
        <w:t xml:space="preserve">Prisma atomic increments</w:t>
      </w:r>
      <w:r>
        <w:rPr>
          <w:rFonts w:ascii="Calibri" w:cs="Calibri" w:eastAsia="Calibri" w:hAnsi="Calibri"/>
          <w:sz w:val="20"/>
          <w:szCs w:val="20"/>
        </w:rPr>
        <w:t xml:space="preserve">, moved SQLite to Neon PostgreSQL for Vercel, and added a multi-model fallback after provider deprecations.</w:t>
      </w:r>
    </w:p>
    <w:p>
      <w:pPr>
        <w:tabs>
          <w:tab w:val="right" w:pos="10466"/>
        </w:tabs>
        <w:spacing w:after="10" w:before="50"/>
      </w:pPr>
      <w:r>
        <w:rPr>
          <w:rFonts w:ascii="Calibri" w:cs="Calibri" w:eastAsia="Calibri" w:hAnsi="Calibri"/>
          <w:b/>
          <w:bCs/>
          <w:sz w:val="20"/>
          <w:szCs w:val="20"/>
        </w:rPr>
        <w:t xml:space="preserve">CSV Q&amp;A Agent</w:t>
      </w:r>
      <w:r>
        <w:rPr>
          <w:rFonts w:ascii="Calibri" w:cs="Calibri" w:eastAsia="Calibri" w:hAnsi="Calibri"/>
          <w:sz w:val="20"/>
          <w:szCs w:val="20"/>
        </w:rPr>
        <w:t xml:space="preserve"> | Python, Groq, pandas, Streamlit</w:t>
      </w:r>
      <w:r>
        <w:rPr>
          <w:rFonts w:ascii="Calibri" w:cs="Calibri" w:eastAsia="Calibri" w:hAnsi="Calibri"/>
          <w:sz w:val="20"/>
          <w:szCs w:val="20"/>
        </w:rPr>
        <w:t xml:space="preserve">	</w:t>
      </w:r>
      <w:r>
        <w:rPr>
          <w:rFonts w:ascii="Calibri" w:cs="Calibri" w:eastAsia="Calibri" w:hAnsi="Calibri"/>
          <w:i/>
          <w:iCs/>
          <w:sz w:val="20"/>
          <w:szCs w:val="20"/>
        </w:rPr>
        <w:t xml:space="preserve">github.com/Rahul03ll/csv-qa-agent</w:t>
      </w:r>
    </w:p>
    <w:p>
      <w:pPr>
        <w:pStyle w:val="ListParagraph"/>
        <w:numPr>
          <w:ilvl w:val="0"/>
          <w:numId w:val="2"/>
        </w:numPr>
        <w:spacing w:after="10"/>
      </w:pPr>
      <w:r>
        <w:rPr>
          <w:rFonts w:ascii="Calibri" w:cs="Calibri" w:eastAsia="Calibri" w:hAnsi="Calibri"/>
          <w:sz w:val="20"/>
          <w:szCs w:val="20"/>
        </w:rPr>
        <w:t xml:space="preserve">Designed an agent where the LLM sees only schema metadata and writes pandas code that runs in a </w:t>
      </w:r>
      <w:r>
        <w:rPr>
          <w:rFonts w:ascii="Calibri" w:cs="Calibri" w:eastAsia="Calibri" w:hAnsi="Calibri"/>
          <w:b/>
          <w:bCs/>
          <w:sz w:val="20"/>
          <w:szCs w:val="20"/>
        </w:rPr>
        <w:t xml:space="preserve">sandbox (AST import blocks, 10s timeout, audit log)</w:t>
      </w:r>
      <w:r>
        <w:rPr>
          <w:rFonts w:ascii="Calibri" w:cs="Calibri" w:eastAsia="Calibri" w:hAnsi="Calibri"/>
          <w:sz w:val="20"/>
          <w:szCs w:val="20"/>
        </w:rPr>
        <w:t xml:space="preserve">; covered by 66 unit tests and a live Streamlit demo.</w:t>
      </w:r>
    </w:p>
    <w:p>
      <w:pPr>
        <w:tabs>
          <w:tab w:val="right" w:pos="10466"/>
        </w:tabs>
        <w:spacing w:after="10" w:before="50"/>
      </w:pPr>
      <w:r>
        <w:rPr>
          <w:rFonts w:ascii="Calibri" w:cs="Calibri" w:eastAsia="Calibri" w:hAnsi="Calibri"/>
          <w:b/>
          <w:bCs/>
          <w:sz w:val="20"/>
          <w:szCs w:val="20"/>
        </w:rPr>
        <w:t xml:space="preserve">Market Sentiment and Financial Volatility Analyzer</w:t>
      </w:r>
      <w:r>
        <w:rPr>
          <w:rFonts w:ascii="Calibri" w:cs="Calibri" w:eastAsia="Calibri" w:hAnsi="Calibri"/>
          <w:sz w:val="20"/>
          <w:szCs w:val="20"/>
        </w:rPr>
        <w:t xml:space="preserve"> | Python, EGARCH, VADER, Random Forest, Streamlit</w:t>
      </w:r>
      <w:r>
        <w:rPr>
          <w:rFonts w:ascii="Calibri" w:cs="Calibri" w:eastAsia="Calibri" w:hAnsi="Calibri"/>
          <w:sz w:val="20"/>
          <w:szCs w:val="20"/>
        </w:rPr>
        <w:t xml:space="preserve">	</w:t>
      </w:r>
      <w:r>
        <w:rPr>
          <w:rFonts w:ascii="Calibri" w:cs="Calibri" w:eastAsia="Calibri" w:hAnsi="Calibri"/>
          <w:i/>
          <w:iCs/>
          <w:sz w:val="20"/>
          <w:szCs w:val="20"/>
        </w:rPr>
        <w:t xml:space="preserve">Major project, Sem 8</w:t>
      </w:r>
    </w:p>
    <w:p>
      <w:pPr>
        <w:pStyle w:val="ListParagraph"/>
        <w:numPr>
          <w:ilvl w:val="0"/>
          <w:numId w:val="2"/>
        </w:numPr>
        <w:spacing w:after="10"/>
      </w:pPr>
      <w:r>
        <w:rPr>
          <w:rFonts w:ascii="Calibri" w:cs="Calibri" w:eastAsia="Calibri" w:hAnsi="Calibri"/>
          <w:sz w:val="20"/>
          <w:szCs w:val="20"/>
        </w:rPr>
        <w:t xml:space="preserve">Team project combining EGARCH(1,1) volatility with news sentiment on Nifty 50, Sensex and Bank Nifty data (2007-2024); sentiment features raised prediction accuracy from </w:t>
      </w:r>
      <w:r>
        <w:rPr>
          <w:rFonts w:ascii="Calibri" w:cs="Calibri" w:eastAsia="Calibri" w:hAnsi="Calibri"/>
          <w:b/>
          <w:bCs/>
          <w:sz w:val="20"/>
          <w:szCs w:val="20"/>
        </w:rPr>
        <w:t xml:space="preserve">61.7% to 68.3%</w:t>
      </w:r>
      <w:r>
        <w:rPr>
          <w:rFonts w:ascii="Calibri" w:cs="Calibri" w:eastAsia="Calibri" w:hAnsi="Calibri"/>
          <w:sz w:val="20"/>
          <w:szCs w:val="20"/>
        </w:rPr>
        <w:t xml:space="preserve">.</w:t>
      </w:r>
    </w:p>
    <w:p>
      <w:pPr>
        <w:pBdr>
          <w:bottom w:val="single" w:color="1F3A5F" w:sz="6" w:space="1"/>
        </w:pBdr>
        <w:spacing w:after="50" w:before="110"/>
      </w:pPr>
      <w:r>
        <w:rPr>
          <w:rFonts w:ascii="Calibri" w:cs="Calibri" w:eastAsia="Calibri" w:hAnsi="Calibri"/>
          <w:b/>
          <w:bCs/>
          <w:color w:val="1F3A5F"/>
          <w:sz w:val="21"/>
          <w:szCs w:val="21"/>
        </w:rPr>
        <w:t xml:space="preserve">EXPERIENCE &amp; INTERNSHIPS</w:t>
      </w:r>
    </w:p>
    <w:p>
      <w:pPr>
        <w:tabs>
          <w:tab w:val="right" w:pos="10466"/>
        </w:tabs>
        <w:spacing w:after="10" w:before="50"/>
      </w:pPr>
      <w:r>
        <w:rPr>
          <w:rFonts w:ascii="Calibri" w:cs="Calibri" w:eastAsia="Calibri" w:hAnsi="Calibri"/>
          <w:b/>
          <w:bCs/>
          <w:sz w:val="20"/>
          <w:szCs w:val="20"/>
        </w:rPr>
        <w:t xml:space="preserve">Full-Stack Development Intern</w:t>
      </w:r>
      <w:r>
        <w:rPr>
          <w:rFonts w:ascii="Calibri" w:cs="Calibri" w:eastAsia="Calibri" w:hAnsi="Calibri"/>
          <w:sz w:val="20"/>
          <w:szCs w:val="20"/>
        </w:rPr>
        <w:t xml:space="preserve">, Pantech e Learning Pvt. Ltd.</w:t>
      </w:r>
      <w:r>
        <w:rPr>
          <w:rFonts w:ascii="Calibri" w:cs="Calibri" w:eastAsia="Calibri" w:hAnsi="Calibri"/>
          <w:sz w:val="20"/>
          <w:szCs w:val="20"/>
        </w:rPr>
        <w:t xml:space="preserve">	</w:t>
      </w:r>
      <w:r>
        <w:rPr>
          <w:rFonts w:ascii="Calibri" w:cs="Calibri" w:eastAsia="Calibri" w:hAnsi="Calibri"/>
          <w:i/>
          <w:iCs/>
          <w:sz w:val="20"/>
          <w:szCs w:val="20"/>
        </w:rPr>
        <w:t xml:space="preserve">16 Jan - 15 Apr 2024</w:t>
      </w:r>
    </w:p>
    <w:p>
      <w:pPr>
        <w:pStyle w:val="ListParagraph"/>
        <w:numPr>
          <w:ilvl w:val="0"/>
          <w:numId w:val="2"/>
        </w:numPr>
        <w:spacing w:after="10"/>
      </w:pPr>
      <w:r>
        <w:rPr>
          <w:rFonts w:ascii="Calibri" w:cs="Calibri" w:eastAsia="Calibri" w:hAnsi="Calibri"/>
          <w:sz w:val="20"/>
          <w:szCs w:val="20"/>
        </w:rPr>
        <w:t xml:space="preserve">3-month programming and full-stack development internship (MSME/IETE-recognized), the base for my </w:t>
      </w:r>
      <w:r>
        <w:rPr>
          <w:rFonts w:ascii="Calibri" w:cs="Calibri" w:eastAsia="Calibri" w:hAnsi="Calibri"/>
          <w:b/>
          <w:bCs/>
          <w:sz w:val="20"/>
          <w:szCs w:val="20"/>
        </w:rPr>
        <w:t xml:space="preserve">React, Node.js and SQL project work</w:t>
      </w:r>
      <w:r>
        <w:rPr>
          <w:rFonts w:ascii="Calibri" w:cs="Calibri" w:eastAsia="Calibri" w:hAnsi="Calibri"/>
          <w:sz w:val="20"/>
          <w:szCs w:val="20"/>
        </w:rPr>
        <w:t xml:space="preserve">.</w:t>
      </w:r>
    </w:p>
    <w:p>
      <w:pPr>
        <w:tabs>
          <w:tab w:val="right" w:pos="10466"/>
        </w:tabs>
        <w:spacing w:after="10" w:before="50"/>
      </w:pPr>
      <w:r>
        <w:rPr>
          <w:rFonts w:ascii="Calibri" w:cs="Calibri" w:eastAsia="Calibri" w:hAnsi="Calibri"/>
          <w:b/>
          <w:bCs/>
          <w:sz w:val="20"/>
          <w:szCs w:val="20"/>
        </w:rPr>
        <w:t xml:space="preserve">Virtual Internships</w:t>
      </w:r>
      <w:r>
        <w:rPr>
          <w:rFonts w:ascii="Calibri" w:cs="Calibri" w:eastAsia="Calibri" w:hAnsi="Calibri"/>
          <w:sz w:val="20"/>
          <w:szCs w:val="20"/>
        </w:rPr>
        <w:t xml:space="preserve">, AICTE / EduSkills</w:t>
      </w:r>
      <w:r>
        <w:rPr>
          <w:rFonts w:ascii="Calibri" w:cs="Calibri" w:eastAsia="Calibri" w:hAnsi="Calibri"/>
          <w:sz w:val="20"/>
          <w:szCs w:val="20"/>
        </w:rPr>
        <w:t xml:space="preserve">	</w:t>
      </w:r>
      <w:r>
        <w:rPr>
          <w:rFonts w:ascii="Calibri" w:cs="Calibri" w:eastAsia="Calibri" w:hAnsi="Calibri"/>
          <w:i/>
          <w:iCs/>
          <w:sz w:val="20"/>
          <w:szCs w:val="20"/>
        </w:rPr>
        <w:t xml:space="preserve">2024 - 2025</w:t>
      </w:r>
    </w:p>
    <w:p>
      <w:pPr>
        <w:pStyle w:val="ListParagraph"/>
        <w:numPr>
          <w:ilvl w:val="0"/>
          <w:numId w:val="2"/>
        </w:numPr>
        <w:spacing w:after="10"/>
      </w:pPr>
      <w:r>
        <w:rPr>
          <w:rFonts w:ascii="Calibri" w:cs="Calibri" w:eastAsia="Calibri" w:hAnsi="Calibri"/>
          <w:b/>
          <w:bCs/>
          <w:sz w:val="20"/>
          <w:szCs w:val="20"/>
        </w:rPr>
        <w:t xml:space="preserve">Generative AI</w:t>
      </w:r>
      <w:r>
        <w:rPr>
          <w:rFonts w:ascii="Calibri" w:cs="Calibri" w:eastAsia="Calibri" w:hAnsi="Calibri"/>
          <w:sz w:val="20"/>
          <w:szCs w:val="20"/>
        </w:rPr>
        <w:t xml:space="preserve"> (Google Cloud, Grade O) and </w:t>
      </w:r>
      <w:r>
        <w:rPr>
          <w:rFonts w:ascii="Calibri" w:cs="Calibri" w:eastAsia="Calibri" w:hAnsi="Calibri"/>
          <w:b/>
          <w:bCs/>
          <w:sz w:val="20"/>
          <w:szCs w:val="20"/>
        </w:rPr>
        <w:t xml:space="preserve">Data Analytics</w:t>
      </w:r>
      <w:r>
        <w:rPr>
          <w:rFonts w:ascii="Calibri" w:cs="Calibri" w:eastAsia="Calibri" w:hAnsi="Calibri"/>
          <w:sz w:val="20"/>
          <w:szCs w:val="20"/>
        </w:rPr>
        <w:t xml:space="preserve"> (Google Cloud, Grade O), plus Process Mining (Celonis, Grade A), supporting my LLM-integration and data-handling projects.</w:t>
      </w:r>
    </w:p>
    <w:p>
      <w:pPr>
        <w:pBdr>
          <w:bottom w:val="single" w:color="1F3A5F" w:sz="6" w:space="1"/>
        </w:pBdr>
        <w:spacing w:after="50" w:before="110"/>
      </w:pPr>
      <w:r>
        <w:rPr>
          <w:rFonts w:ascii="Calibri" w:cs="Calibri" w:eastAsia="Calibri" w:hAnsi="Calibri"/>
          <w:b/>
          <w:bCs/>
          <w:color w:val="1F3A5F"/>
          <w:sz w:val="21"/>
          <w:szCs w:val="21"/>
        </w:rPr>
        <w:t xml:space="preserve">CERTIFICATIONS</w:t>
      </w:r>
    </w:p>
    <w:p>
      <w:pPr>
        <w:pStyle w:val="ListParagraph"/>
        <w:numPr>
          <w:ilvl w:val="0"/>
          <w:numId w:val="2"/>
        </w:numPr>
        <w:spacing w:after="10"/>
      </w:pPr>
      <w:r>
        <w:rPr>
          <w:rFonts w:ascii="Calibri" w:cs="Calibri" w:eastAsia="Calibri" w:hAnsi="Calibri"/>
          <w:b/>
          <w:bCs/>
          <w:sz w:val="20"/>
          <w:szCs w:val="20"/>
        </w:rPr>
        <w:t xml:space="preserve">AWS Academy Cloud Architecting</w:t>
      </w:r>
      <w:r>
        <w:rPr>
          <w:rFonts w:ascii="Calibri" w:cs="Calibri" w:eastAsia="Calibri" w:hAnsi="Calibri"/>
          <w:sz w:val="20"/>
          <w:szCs w:val="20"/>
        </w:rPr>
        <w:t xml:space="preserve"> (60 hrs, Jul 2025) and </w:t>
      </w:r>
      <w:r>
        <w:rPr>
          <w:rFonts w:ascii="Calibri" w:cs="Calibri" w:eastAsia="Calibri" w:hAnsi="Calibri"/>
          <w:b/>
          <w:bCs/>
          <w:sz w:val="20"/>
          <w:szCs w:val="20"/>
        </w:rPr>
        <w:t xml:space="preserve">Red Hat System Administration I, RH124</w:t>
      </w:r>
      <w:r>
        <w:rPr>
          <w:rFonts w:ascii="Calibri" w:cs="Calibri" w:eastAsia="Calibri" w:hAnsi="Calibri"/>
          <w:sz w:val="20"/>
          <w:szCs w:val="20"/>
        </w:rPr>
        <w:t xml:space="preserve"> (Jul 2025): cloud design and Linux administration for backend and DevOps work.</w:t>
      </w:r>
    </w:p>
    <w:p>
      <w:pPr>
        <w:pStyle w:val="ListParagraph"/>
        <w:numPr>
          <w:ilvl w:val="0"/>
          <w:numId w:val="2"/>
        </w:numPr>
        <w:spacing w:after="10"/>
      </w:pPr>
      <w:r>
        <w:rPr>
          <w:rFonts w:ascii="Calibri" w:cs="Calibri" w:eastAsia="Calibri" w:hAnsi="Calibri"/>
          <w:b/>
          <w:bCs/>
          <w:sz w:val="20"/>
          <w:szCs w:val="20"/>
        </w:rPr>
        <w:t xml:space="preserve">Cisco Cybersecurity Essentials</w:t>
      </w:r>
      <w:r>
        <w:rPr>
          <w:rFonts w:ascii="Calibri" w:cs="Calibri" w:eastAsia="Calibri" w:hAnsi="Calibri"/>
          <w:sz w:val="20"/>
          <w:szCs w:val="20"/>
        </w:rPr>
        <w:t xml:space="preserve"> and </w:t>
      </w:r>
      <w:r>
        <w:rPr>
          <w:rFonts w:ascii="Calibri" w:cs="Calibri" w:eastAsia="Calibri" w:hAnsi="Calibri"/>
          <w:b/>
          <w:bCs/>
          <w:sz w:val="20"/>
          <w:szCs w:val="20"/>
        </w:rPr>
        <w:t xml:space="preserve">Cyber Threat Management</w:t>
      </w:r>
      <w:r>
        <w:rPr>
          <w:rFonts w:ascii="Calibri" w:cs="Calibri" w:eastAsia="Calibri" w:hAnsi="Calibri"/>
          <w:sz w:val="20"/>
          <w:szCs w:val="20"/>
        </w:rPr>
        <w:t xml:space="preserve"> (2026, 140-hour program), plus Google Cloud badges in Vertex AI prompt design and Gemini RAG.</w:t>
      </w:r>
    </w:p>
    <w:p>
      <w:pPr>
        <w:pBdr>
          <w:bottom w:val="single" w:color="1F3A5F" w:sz="6" w:space="1"/>
        </w:pBdr>
        <w:spacing w:after="50" w:before="110"/>
      </w:pPr>
      <w:r>
        <w:rPr>
          <w:rFonts w:ascii="Calibri" w:cs="Calibri" w:eastAsia="Calibri" w:hAnsi="Calibri"/>
          <w:b/>
          <w:bCs/>
          <w:color w:val="1F3A5F"/>
          <w:sz w:val="21"/>
          <w:szCs w:val="21"/>
        </w:rPr>
        <w:t xml:space="preserve">EDUCATION</w:t>
      </w:r>
    </w:p>
    <w:p>
      <w:pPr>
        <w:tabs>
          <w:tab w:val="right" w:pos="10466"/>
        </w:tabs>
        <w:spacing w:after="10" w:before="50"/>
      </w:pPr>
      <w:r>
        <w:rPr>
          <w:rFonts w:ascii="Calibri" w:cs="Calibri" w:eastAsia="Calibri" w:hAnsi="Calibri"/>
          <w:b/>
          <w:bCs/>
          <w:sz w:val="20"/>
          <w:szCs w:val="20"/>
        </w:rPr>
        <w:t xml:space="preserve">Kalinga Institute of Industrial Technology (KIIT), Bhubaneswar</w:t>
      </w:r>
      <w:r>
        <w:rPr>
          <w:rFonts w:ascii="Calibri" w:cs="Calibri" w:eastAsia="Calibri" w:hAnsi="Calibri"/>
          <w:sz w:val="20"/>
          <w:szCs w:val="20"/>
        </w:rPr>
        <w:t xml:space="preserve">	</w:t>
      </w:r>
      <w:r>
        <w:rPr>
          <w:rFonts w:ascii="Calibri" w:cs="Calibri" w:eastAsia="Calibri" w:hAnsi="Calibri"/>
          <w:i/>
          <w:iCs/>
          <w:sz w:val="20"/>
          <w:szCs w:val="20"/>
        </w:rPr>
        <w:t xml:space="preserve">2022 - 2026</w:t>
      </w:r>
    </w:p>
    <w:p>
      <w:pPr>
        <w:spacing w:after="10"/>
      </w:pPr>
      <w:r>
        <w:rPr>
          <w:rFonts w:ascii="Calibri" w:cs="Calibri" w:eastAsia="Calibri" w:hAnsi="Calibri"/>
          <w:sz w:val="20"/>
          <w:szCs w:val="20"/>
        </w:rPr>
        <w:t xml:space="preserve">B.Tech (Honours) Computer Science and Engineering | CGPA 7.89, no backlogs | Coursework: Data Structures, Algorithms, OS, DBMS, Computer Networks, Software Engineering, Machine Learning, AI, Network and Cyber Security</w:t>
      </w:r>
    </w:p>
    <w:sectPr>
      <w:pgSz w:w="11906" w:h="16838" w:orient="portrait"/>
      <w:pgMar w:top="600" w:right="720" w:bottom="560" w:left="72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00" w:hanging="2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ubbguhss5pn51-ymnc7of" Type="http://schemas.openxmlformats.org/officeDocument/2006/relationships/hyperlink" Target="https://linkedin.com/in/rahul-roy-362a12256" TargetMode="External"/><Relationship Id="rIdez1fwgyjhtyawr0gck1sn" Type="http://schemas.openxmlformats.org/officeDocument/2006/relationships/hyperlink" Target="https://github.com/Rahul03ll"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2026-10-18T11:44:20.546Z</dcterms:created>
  <dcterms:modified xsi:type="dcterms:W3CDTF">2026-10-18T11:44:20.547Z</dcterms:modified>
</cp:coreProperties>
</file>

<file path=docProps/custom.xml><?xml version="1.0" encoding="utf-8"?>
<Properties xmlns="http://schemas.openxmlformats.org/officeDocument/2006/custom-properties" xmlns:vt="http://schemas.openxmlformats.org/officeDocument/2006/docPropsVTypes"/>
</file>